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374B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 xml:space="preserve">Załącznik Nr 3 do </w:t>
      </w:r>
    </w:p>
    <w:p w14:paraId="57F1F3E3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 xml:space="preserve">Uchwały Nr </w:t>
      </w:r>
      <w:r w:rsidR="007E401B" w:rsidRPr="00D47409">
        <w:rPr>
          <w:rFonts w:ascii="Arial" w:hAnsi="Arial" w:cs="Arial"/>
          <w:b/>
          <w:bCs/>
        </w:rPr>
        <w:t>LXIII/321</w:t>
      </w:r>
      <w:r w:rsidRPr="00D47409">
        <w:rPr>
          <w:rFonts w:ascii="Arial" w:hAnsi="Arial" w:cs="Arial"/>
          <w:b/>
          <w:bCs/>
        </w:rPr>
        <w:t>/202</w:t>
      </w:r>
      <w:r w:rsidR="00B407D3" w:rsidRPr="00D47409">
        <w:rPr>
          <w:rFonts w:ascii="Arial" w:hAnsi="Arial" w:cs="Arial"/>
          <w:b/>
          <w:bCs/>
        </w:rPr>
        <w:t>4</w:t>
      </w:r>
    </w:p>
    <w:p w14:paraId="78263BC7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>Rady Powiatu w Węgorzewie</w:t>
      </w:r>
    </w:p>
    <w:p w14:paraId="6DD04C35" w14:textId="3833CAE4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 xml:space="preserve">z dnia </w:t>
      </w:r>
      <w:r w:rsidR="00B407D3" w:rsidRPr="00D47409">
        <w:rPr>
          <w:rFonts w:ascii="Arial" w:hAnsi="Arial" w:cs="Arial"/>
          <w:b/>
          <w:bCs/>
        </w:rPr>
        <w:t>28 lutego</w:t>
      </w:r>
      <w:r w:rsidR="009345C9" w:rsidRPr="00D47409">
        <w:rPr>
          <w:rFonts w:ascii="Arial" w:hAnsi="Arial" w:cs="Arial"/>
          <w:b/>
          <w:bCs/>
        </w:rPr>
        <w:t xml:space="preserve"> </w:t>
      </w:r>
      <w:r w:rsidRPr="00D47409">
        <w:rPr>
          <w:rFonts w:ascii="Arial" w:hAnsi="Arial" w:cs="Arial"/>
          <w:b/>
          <w:bCs/>
        </w:rPr>
        <w:t>202</w:t>
      </w:r>
      <w:r w:rsidR="00B407D3" w:rsidRPr="00D47409">
        <w:rPr>
          <w:rFonts w:ascii="Arial" w:hAnsi="Arial" w:cs="Arial"/>
          <w:b/>
          <w:bCs/>
        </w:rPr>
        <w:t>4</w:t>
      </w:r>
      <w:r w:rsidR="00D47409" w:rsidRPr="00D47409">
        <w:rPr>
          <w:rFonts w:ascii="Arial" w:hAnsi="Arial" w:cs="Arial"/>
          <w:b/>
          <w:bCs/>
        </w:rPr>
        <w:t xml:space="preserve"> r.</w:t>
      </w:r>
    </w:p>
    <w:p w14:paraId="6B088476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14:paraId="40CEA2C5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14:paraId="52473BCD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</w:rPr>
      </w:pPr>
    </w:p>
    <w:p w14:paraId="11CE1851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 xml:space="preserve">Część opisowa do Wieloletniej Prognozy Finansowej </w:t>
      </w:r>
    </w:p>
    <w:p w14:paraId="2A87A408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>Powiatu Węgorzewskiego</w:t>
      </w:r>
    </w:p>
    <w:p w14:paraId="30ACA11F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D47409">
        <w:rPr>
          <w:rFonts w:ascii="Arial" w:hAnsi="Arial" w:cs="Arial"/>
          <w:b/>
          <w:bCs/>
        </w:rPr>
        <w:t>na lata 202</w:t>
      </w:r>
      <w:r w:rsidR="00B407D3" w:rsidRPr="00D47409">
        <w:rPr>
          <w:rFonts w:ascii="Arial" w:hAnsi="Arial" w:cs="Arial"/>
          <w:b/>
          <w:bCs/>
        </w:rPr>
        <w:t>4</w:t>
      </w:r>
      <w:r w:rsidRPr="00D47409">
        <w:rPr>
          <w:rFonts w:ascii="Arial" w:hAnsi="Arial" w:cs="Arial"/>
          <w:b/>
          <w:bCs/>
        </w:rPr>
        <w:t>-203</w:t>
      </w:r>
      <w:r w:rsidR="00B407D3" w:rsidRPr="00D47409">
        <w:rPr>
          <w:rFonts w:ascii="Arial" w:hAnsi="Arial" w:cs="Arial"/>
          <w:b/>
          <w:bCs/>
        </w:rPr>
        <w:t>4</w:t>
      </w:r>
    </w:p>
    <w:p w14:paraId="69ADF069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0ECD74B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D47409">
        <w:rPr>
          <w:rFonts w:ascii="Arial" w:hAnsi="Arial" w:cs="Arial"/>
        </w:rPr>
        <w:t>Na rok 202</w:t>
      </w:r>
      <w:r w:rsidR="00B407D3" w:rsidRPr="00D47409">
        <w:rPr>
          <w:rFonts w:ascii="Arial" w:hAnsi="Arial" w:cs="Arial"/>
        </w:rPr>
        <w:t>4</w:t>
      </w:r>
      <w:r w:rsidRPr="00D47409">
        <w:rPr>
          <w:rFonts w:ascii="Arial" w:hAnsi="Arial" w:cs="Arial"/>
        </w:rPr>
        <w:t xml:space="preserve"> zaplanowano dochod</w:t>
      </w:r>
      <w:r w:rsidR="00E8715C" w:rsidRPr="00D47409">
        <w:rPr>
          <w:rFonts w:ascii="Arial" w:hAnsi="Arial" w:cs="Arial"/>
        </w:rPr>
        <w:t xml:space="preserve">y budżetowe w wysokości </w:t>
      </w:r>
      <w:r w:rsidR="00B407D3" w:rsidRPr="00D47409">
        <w:rPr>
          <w:rFonts w:ascii="Arial" w:hAnsi="Arial" w:cs="Arial"/>
        </w:rPr>
        <w:t>91.812.927,56</w:t>
      </w:r>
      <w:r w:rsidRPr="00D47409">
        <w:rPr>
          <w:rFonts w:ascii="Arial" w:hAnsi="Arial" w:cs="Arial"/>
        </w:rPr>
        <w:t xml:space="preserve"> zł, w tym dochody bieżące </w:t>
      </w:r>
      <w:r w:rsidR="00B407D3" w:rsidRPr="00D47409">
        <w:rPr>
          <w:rFonts w:ascii="Arial" w:hAnsi="Arial" w:cs="Arial"/>
        </w:rPr>
        <w:t>65.584.916,50</w:t>
      </w:r>
      <w:r w:rsidRPr="00D47409">
        <w:rPr>
          <w:rFonts w:ascii="Arial" w:hAnsi="Arial" w:cs="Arial"/>
        </w:rPr>
        <w:t xml:space="preserve"> zł oraz dochody majątkowe w wysokości </w:t>
      </w:r>
      <w:r w:rsidR="00B407D3" w:rsidRPr="00D47409">
        <w:rPr>
          <w:rFonts w:ascii="Arial" w:hAnsi="Arial" w:cs="Arial"/>
        </w:rPr>
        <w:t>26.228.011,06</w:t>
      </w:r>
      <w:r w:rsidRPr="00D47409">
        <w:rPr>
          <w:rFonts w:ascii="Arial" w:hAnsi="Arial" w:cs="Arial"/>
        </w:rPr>
        <w:t xml:space="preserve"> zł. Wydatki budżetu w wysokości </w:t>
      </w:r>
      <w:r w:rsidR="00B407D3" w:rsidRPr="00D47409">
        <w:rPr>
          <w:rFonts w:ascii="Arial" w:hAnsi="Arial" w:cs="Arial"/>
        </w:rPr>
        <w:t>97.451.636,25</w:t>
      </w:r>
      <w:r w:rsidRPr="00D47409">
        <w:rPr>
          <w:rFonts w:ascii="Arial" w:hAnsi="Arial" w:cs="Arial"/>
        </w:rPr>
        <w:t xml:space="preserve"> zł</w:t>
      </w:r>
      <w:r w:rsidRPr="00D47409">
        <w:rPr>
          <w:rFonts w:ascii="Arial" w:hAnsi="Arial" w:cs="Arial"/>
          <w:b/>
          <w:bCs/>
          <w:i/>
          <w:iCs/>
        </w:rPr>
        <w:t>,</w:t>
      </w:r>
      <w:r w:rsidRPr="00D47409">
        <w:rPr>
          <w:rFonts w:ascii="Arial" w:hAnsi="Arial" w:cs="Arial"/>
        </w:rPr>
        <w:t xml:space="preserve"> z czego wydatki bieżące </w:t>
      </w:r>
      <w:r w:rsidR="00B407D3" w:rsidRPr="00D47409">
        <w:rPr>
          <w:rFonts w:ascii="Arial" w:hAnsi="Arial" w:cs="Arial"/>
        </w:rPr>
        <w:t>67.829.936,69</w:t>
      </w:r>
      <w:r w:rsidR="00560C4F" w:rsidRPr="00D47409">
        <w:rPr>
          <w:rFonts w:ascii="Arial" w:hAnsi="Arial" w:cs="Arial"/>
        </w:rPr>
        <w:t xml:space="preserve"> </w:t>
      </w:r>
      <w:r w:rsidRPr="00D47409">
        <w:rPr>
          <w:rFonts w:ascii="Arial" w:hAnsi="Arial" w:cs="Arial"/>
        </w:rPr>
        <w:t xml:space="preserve">zł oraz wydatki majątkowe </w:t>
      </w:r>
      <w:r w:rsidR="00032400" w:rsidRPr="00D47409">
        <w:rPr>
          <w:rFonts w:ascii="Arial" w:hAnsi="Arial" w:cs="Arial"/>
        </w:rPr>
        <w:t>29.621.699,5</w:t>
      </w:r>
      <w:r w:rsidR="00B407D3" w:rsidRPr="00D47409">
        <w:rPr>
          <w:rFonts w:ascii="Arial" w:hAnsi="Arial" w:cs="Arial"/>
        </w:rPr>
        <w:t>6</w:t>
      </w:r>
      <w:r w:rsidRPr="00D47409">
        <w:rPr>
          <w:rFonts w:ascii="Arial" w:hAnsi="Arial" w:cs="Arial"/>
        </w:rPr>
        <w:t xml:space="preserve"> zł. W wyniku tej relacji dochodów do wydatków, w 202</w:t>
      </w:r>
      <w:r w:rsidR="00B407D3" w:rsidRPr="00D47409">
        <w:rPr>
          <w:rFonts w:ascii="Arial" w:hAnsi="Arial" w:cs="Arial"/>
        </w:rPr>
        <w:t>4</w:t>
      </w:r>
      <w:r w:rsidRPr="00D47409">
        <w:rPr>
          <w:rFonts w:ascii="Arial" w:hAnsi="Arial" w:cs="Arial"/>
        </w:rPr>
        <w:t xml:space="preserve"> roku powstał deficyt budżetowy w wysokości </w:t>
      </w:r>
      <w:r w:rsidR="00B407D3" w:rsidRPr="00D47409">
        <w:rPr>
          <w:rFonts w:ascii="Arial" w:hAnsi="Arial" w:cs="Arial"/>
        </w:rPr>
        <w:t>5.638.708,69</w:t>
      </w:r>
      <w:r w:rsidRPr="00D47409">
        <w:rPr>
          <w:rFonts w:ascii="Arial" w:hAnsi="Arial" w:cs="Arial"/>
        </w:rPr>
        <w:t xml:space="preserve"> zł.</w:t>
      </w:r>
    </w:p>
    <w:p w14:paraId="290C2859" w14:textId="09287997" w:rsidR="00B407D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47409">
        <w:rPr>
          <w:rFonts w:ascii="Arial" w:hAnsi="Arial" w:cs="Arial"/>
        </w:rPr>
        <w:t xml:space="preserve">W ramach przychodów na pokrycie deficytu zaplanowana jest kwota </w:t>
      </w:r>
      <w:r w:rsidR="00B407D3" w:rsidRPr="00D47409">
        <w:rPr>
          <w:rFonts w:ascii="Arial" w:hAnsi="Arial" w:cs="Arial"/>
        </w:rPr>
        <w:t>2.842.590,01</w:t>
      </w:r>
      <w:r w:rsidRPr="00D47409">
        <w:rPr>
          <w:rFonts w:ascii="Arial" w:hAnsi="Arial" w:cs="Arial"/>
        </w:rPr>
        <w:t xml:space="preserve"> zł, są to nadwyżki budżetu jednostki samorządu terytorialnego z lat ubiegłych, o których mowa w art. 217 ust. 2 pkt 5 </w:t>
      </w:r>
      <w:proofErr w:type="spellStart"/>
      <w:r w:rsidRPr="00D47409">
        <w:rPr>
          <w:rFonts w:ascii="Arial" w:hAnsi="Arial" w:cs="Arial"/>
        </w:rPr>
        <w:t>ufp</w:t>
      </w:r>
      <w:proofErr w:type="spellEnd"/>
      <w:r w:rsidRPr="00D47409">
        <w:rPr>
          <w:rFonts w:ascii="Arial" w:hAnsi="Arial" w:cs="Arial"/>
        </w:rPr>
        <w:t>.</w:t>
      </w:r>
      <w:r w:rsidR="00B407D3" w:rsidRPr="00D47409">
        <w:rPr>
          <w:rFonts w:ascii="Arial" w:hAnsi="Arial" w:cs="Arial"/>
        </w:rPr>
        <w:t>,</w:t>
      </w:r>
      <w:r w:rsidRPr="00D47409">
        <w:rPr>
          <w:rFonts w:ascii="Arial" w:hAnsi="Arial" w:cs="Arial"/>
        </w:rPr>
        <w:t xml:space="preserve"> niewykorzystane środki pieniężne</w:t>
      </w:r>
      <w:r w:rsidR="00B407D3" w:rsidRPr="00D47409">
        <w:rPr>
          <w:rFonts w:ascii="Arial" w:hAnsi="Arial" w:cs="Arial"/>
        </w:rPr>
        <w:t xml:space="preserve"> w wysokości 196.118,68 zł</w:t>
      </w:r>
      <w:r w:rsidRPr="00D47409">
        <w:rPr>
          <w:rFonts w:ascii="Arial" w:hAnsi="Arial" w:cs="Arial"/>
        </w:rPr>
        <w:t xml:space="preserve">, o których mowa w art. 217 ust. 2 pkt 8 </w:t>
      </w:r>
      <w:proofErr w:type="spellStart"/>
      <w:r w:rsidRPr="00D47409">
        <w:rPr>
          <w:rFonts w:ascii="Arial" w:hAnsi="Arial" w:cs="Arial"/>
        </w:rPr>
        <w:t>ufp</w:t>
      </w:r>
      <w:proofErr w:type="spellEnd"/>
      <w:r w:rsidRPr="00D47409">
        <w:rPr>
          <w:rFonts w:ascii="Arial" w:hAnsi="Arial" w:cs="Arial"/>
        </w:rPr>
        <w:t xml:space="preserve">. </w:t>
      </w:r>
      <w:r w:rsidR="00B407D3" w:rsidRPr="00D47409">
        <w:rPr>
          <w:rFonts w:ascii="Arial" w:hAnsi="Arial" w:cs="Arial"/>
        </w:rPr>
        <w:t xml:space="preserve">oraz przychody z kredytów, pożyczek lub emisji obligacji </w:t>
      </w:r>
      <w:r w:rsidR="00D47409">
        <w:rPr>
          <w:rFonts w:ascii="Arial" w:hAnsi="Arial" w:cs="Arial"/>
        </w:rPr>
        <w:br/>
      </w:r>
      <w:r w:rsidR="00B407D3" w:rsidRPr="00D47409">
        <w:rPr>
          <w:rFonts w:ascii="Arial" w:hAnsi="Arial" w:cs="Arial"/>
        </w:rPr>
        <w:t>w wysokości 2.600.000 zł.</w:t>
      </w:r>
    </w:p>
    <w:p w14:paraId="5274987A" w14:textId="35FB6A44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47409">
        <w:rPr>
          <w:rFonts w:ascii="Arial" w:hAnsi="Arial" w:cs="Arial"/>
        </w:rPr>
        <w:t>Przewiduje się, że w 202</w:t>
      </w:r>
      <w:r w:rsidR="00B407D3" w:rsidRPr="00D47409">
        <w:rPr>
          <w:rFonts w:ascii="Arial" w:hAnsi="Arial" w:cs="Arial"/>
        </w:rPr>
        <w:t>4</w:t>
      </w:r>
      <w:r w:rsidRPr="00D47409">
        <w:rPr>
          <w:rFonts w:ascii="Arial" w:hAnsi="Arial" w:cs="Arial"/>
        </w:rPr>
        <w:t xml:space="preserve"> r. zostaną wykupione obligacje w wysokości 1.400.000 zł. </w:t>
      </w:r>
      <w:r w:rsidR="00D47409">
        <w:rPr>
          <w:rFonts w:ascii="Arial" w:hAnsi="Arial" w:cs="Arial"/>
        </w:rPr>
        <w:br/>
      </w:r>
      <w:r w:rsidRPr="00D47409">
        <w:rPr>
          <w:rFonts w:ascii="Arial" w:hAnsi="Arial" w:cs="Arial"/>
        </w:rPr>
        <w:t xml:space="preserve">Na pokrycie wykupu </w:t>
      </w:r>
      <w:r w:rsidR="00B407D3" w:rsidRPr="00D47409">
        <w:rPr>
          <w:rFonts w:ascii="Arial" w:hAnsi="Arial" w:cs="Arial"/>
        </w:rPr>
        <w:t>planowana jest emisja obligacji</w:t>
      </w:r>
      <w:r w:rsidRPr="00D47409">
        <w:rPr>
          <w:rFonts w:ascii="Arial" w:hAnsi="Arial" w:cs="Arial"/>
        </w:rPr>
        <w:t xml:space="preserve"> w wysokości 1.400.000 zł.</w:t>
      </w:r>
    </w:p>
    <w:p w14:paraId="5E0A585C" w14:textId="77777777" w:rsidR="00356CC3" w:rsidRPr="00D47409" w:rsidRDefault="00356CC3" w:rsidP="00356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47409">
        <w:rPr>
          <w:rFonts w:ascii="Arial" w:hAnsi="Arial" w:cs="Arial"/>
        </w:rPr>
        <w:t xml:space="preserve">W ramach przedsięwzięć </w:t>
      </w:r>
      <w:r w:rsidR="00560C4F" w:rsidRPr="00D47409">
        <w:rPr>
          <w:rFonts w:ascii="Arial" w:hAnsi="Arial" w:cs="Arial"/>
        </w:rPr>
        <w:t xml:space="preserve">inwestycyjnych </w:t>
      </w:r>
      <w:r w:rsidR="00B407D3" w:rsidRPr="00D47409">
        <w:rPr>
          <w:rFonts w:ascii="Arial" w:hAnsi="Arial" w:cs="Arial"/>
        </w:rPr>
        <w:t>zwiększono o 49.499,90 zł wysokość planowanych środków na zadanie pod nazwą „Budowa sali gimnastycznej – II etap rozbudowy bazy budynkowej w Zespole Szkół Zawodowych w Węgorzewie”.</w:t>
      </w:r>
    </w:p>
    <w:p w14:paraId="4DECABAB" w14:textId="77777777" w:rsidR="00356CC3" w:rsidRPr="00D47409" w:rsidRDefault="00356CC3" w:rsidP="00356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82AEB1" w14:textId="77777777" w:rsidR="00356CC3" w:rsidRPr="00D47409" w:rsidRDefault="00356CC3" w:rsidP="00356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748189" w14:textId="77777777" w:rsidR="004F3E6B" w:rsidRPr="00D47409" w:rsidRDefault="004F3E6B"/>
    <w:sectPr w:rsidR="004F3E6B" w:rsidRPr="00D47409" w:rsidSect="00E5638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60"/>
    <w:rsid w:val="00032400"/>
    <w:rsid w:val="00356CC3"/>
    <w:rsid w:val="004F3E6B"/>
    <w:rsid w:val="00560C4F"/>
    <w:rsid w:val="00590A86"/>
    <w:rsid w:val="007E401B"/>
    <w:rsid w:val="00916FAB"/>
    <w:rsid w:val="009345C9"/>
    <w:rsid w:val="00A70B57"/>
    <w:rsid w:val="00AF5260"/>
    <w:rsid w:val="00B407D3"/>
    <w:rsid w:val="00C14D46"/>
    <w:rsid w:val="00D47409"/>
    <w:rsid w:val="00DB7715"/>
    <w:rsid w:val="00E56385"/>
    <w:rsid w:val="00E8715C"/>
    <w:rsid w:val="00EF3161"/>
    <w:rsid w:val="00F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228B"/>
  <w15:docId w15:val="{E7ADFB36-842D-4C7E-BECF-006B695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3</cp:revision>
  <cp:lastPrinted>2024-02-20T16:43:00Z</cp:lastPrinted>
  <dcterms:created xsi:type="dcterms:W3CDTF">2024-03-01T08:11:00Z</dcterms:created>
  <dcterms:modified xsi:type="dcterms:W3CDTF">2024-03-01T08:12:00Z</dcterms:modified>
</cp:coreProperties>
</file>